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03356" w14:textId="7192DC2C" w:rsidR="001071C6" w:rsidRDefault="00CD2D78" w:rsidP="00663B59">
      <w:pPr>
        <w:pStyle w:val="Title"/>
      </w:pPr>
      <w:r>
        <w:t xml:space="preserve">Request to advance </w:t>
      </w:r>
      <w:r w:rsidR="00C81AB3">
        <w:rPr>
          <w:color w:val="000000"/>
        </w:rPr>
        <w:t>STIX</w:t>
      </w:r>
      <w:r w:rsidR="00077730" w:rsidRPr="004A5BA9">
        <w:rPr>
          <w:color w:val="000000"/>
        </w:rPr>
        <w:t xml:space="preserve"> Version </w:t>
      </w:r>
      <w:r w:rsidR="00C81AB3">
        <w:rPr>
          <w:color w:val="000000"/>
        </w:rPr>
        <w:t>2</w:t>
      </w:r>
      <w:r w:rsidR="00077730" w:rsidRPr="004A5BA9">
        <w:rPr>
          <w:color w:val="000000"/>
        </w:rPr>
        <w:t xml:space="preserve">.1 and </w:t>
      </w:r>
      <w:r w:rsidR="00C81AB3">
        <w:rPr>
          <w:color w:val="000000"/>
        </w:rPr>
        <w:t>TAXII</w:t>
      </w:r>
      <w:r w:rsidR="00077730" w:rsidRPr="004A5BA9">
        <w:rPr>
          <w:color w:val="000000"/>
        </w:rPr>
        <w:t xml:space="preserve"> Version </w:t>
      </w:r>
      <w:r w:rsidR="00C81AB3">
        <w:rPr>
          <w:color w:val="000000"/>
        </w:rPr>
        <w:t>2</w:t>
      </w:r>
      <w:r w:rsidR="00077730" w:rsidRPr="004A5BA9">
        <w:rPr>
          <w:color w:val="000000"/>
        </w:rPr>
        <w:t>.1</w:t>
      </w:r>
      <w:r w:rsidR="00077730">
        <w:t xml:space="preserve"> </w:t>
      </w:r>
      <w:r>
        <w:t xml:space="preserve"> as </w:t>
      </w:r>
      <w:r w:rsidR="00923286">
        <w:t>i</w:t>
      </w:r>
      <w:r>
        <w:t>nternational standard</w:t>
      </w:r>
      <w:r w:rsidR="00B714EC">
        <w:t>s</w:t>
      </w:r>
    </w:p>
    <w:p w14:paraId="3BEE2D61" w14:textId="77777777" w:rsidR="00663B59" w:rsidRDefault="00663B59" w:rsidP="00663B59"/>
    <w:p w14:paraId="3B4FB27D" w14:textId="77777777" w:rsidR="00663B59" w:rsidRDefault="00663B59" w:rsidP="00663B59">
      <w:pPr>
        <w:pStyle w:val="Default"/>
      </w:pPr>
    </w:p>
    <w:p w14:paraId="7B7F2D7D" w14:textId="77777777" w:rsidR="00663B59" w:rsidRDefault="00663B59" w:rsidP="00663B59">
      <w:pPr>
        <w:pStyle w:val="Default"/>
      </w:pPr>
      <w:r>
        <w:t xml:space="preserve"> </w:t>
      </w:r>
    </w:p>
    <w:p w14:paraId="59010A92" w14:textId="77777777" w:rsidR="00663B59" w:rsidRPr="00663B59" w:rsidRDefault="00663B59" w:rsidP="00663B59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a/ </w:t>
      </w:r>
      <w:r w:rsidRPr="00663B59">
        <w:rPr>
          <w:b/>
          <w:sz w:val="22"/>
          <w:szCs w:val="22"/>
        </w:rPr>
        <w:t>Submission requester:</w:t>
      </w:r>
    </w:p>
    <w:p w14:paraId="17FF6E1D" w14:textId="06913747" w:rsidR="00663B59" w:rsidRDefault="004A5BA9" w:rsidP="00663B59">
      <w:r>
        <w:t>XACML Technical Committee</w:t>
      </w:r>
    </w:p>
    <w:p w14:paraId="3D3017AA" w14:textId="77777777" w:rsidR="00223843" w:rsidRDefault="00223843" w:rsidP="00663B59"/>
    <w:p w14:paraId="7908B962" w14:textId="7684358C" w:rsidR="00223843" w:rsidRDefault="00223843" w:rsidP="004A5BA9">
      <w:r w:rsidRPr="00223843">
        <w:rPr>
          <w:b/>
        </w:rPr>
        <w:t>b/ Receiving standards organization</w:t>
      </w:r>
      <w:r w:rsidRPr="00223843">
        <w:rPr>
          <w:b/>
        </w:rPr>
        <w:br/>
      </w:r>
      <w:r>
        <w:t xml:space="preserve">The OASIS </w:t>
      </w:r>
      <w:r w:rsidR="00C81AB3" w:rsidRPr="00C81AB3">
        <w:t>Cyber Threat Intelligence (CTI) Technical Committee (TC)</w:t>
      </w:r>
      <w:r w:rsidR="00C81AB3">
        <w:t xml:space="preserve"> </w:t>
      </w:r>
      <w:r>
        <w:t>request</w:t>
      </w:r>
      <w:r w:rsidR="00916577">
        <w:t>s</w:t>
      </w:r>
      <w:r>
        <w:t xml:space="preserve"> that </w:t>
      </w:r>
      <w:r w:rsidR="00916577">
        <w:t xml:space="preserve">OASIS submit </w:t>
      </w:r>
      <w:r w:rsidR="00C81AB3">
        <w:rPr>
          <w:color w:val="000000"/>
        </w:rPr>
        <w:t>STIX</w:t>
      </w:r>
      <w:r w:rsidR="004A5BA9" w:rsidRPr="004A5BA9">
        <w:rPr>
          <w:color w:val="000000"/>
        </w:rPr>
        <w:t xml:space="preserve"> Version </w:t>
      </w:r>
      <w:r w:rsidR="00C81AB3">
        <w:rPr>
          <w:color w:val="000000"/>
        </w:rPr>
        <w:t>2</w:t>
      </w:r>
      <w:r w:rsidR="004A5BA9" w:rsidRPr="004A5BA9">
        <w:rPr>
          <w:color w:val="000000"/>
        </w:rPr>
        <w:t xml:space="preserve">.1 and </w:t>
      </w:r>
      <w:r w:rsidR="00C81AB3">
        <w:rPr>
          <w:color w:val="000000"/>
        </w:rPr>
        <w:t>TAXII</w:t>
      </w:r>
      <w:r w:rsidR="004A5BA9" w:rsidRPr="004A5BA9">
        <w:rPr>
          <w:color w:val="000000"/>
        </w:rPr>
        <w:t xml:space="preserve"> Version </w:t>
      </w:r>
      <w:r w:rsidR="00C81AB3">
        <w:rPr>
          <w:color w:val="000000"/>
        </w:rPr>
        <w:t>2</w:t>
      </w:r>
      <w:r w:rsidR="004A5BA9" w:rsidRPr="004A5BA9">
        <w:rPr>
          <w:color w:val="000000"/>
        </w:rPr>
        <w:t>.1</w:t>
      </w:r>
      <w:r w:rsidR="004A5BA9">
        <w:t xml:space="preserve"> </w:t>
      </w:r>
      <w:r>
        <w:t xml:space="preserve">to </w:t>
      </w:r>
      <w:r w:rsidR="004A5BA9">
        <w:t>ITU-T</w:t>
      </w:r>
      <w:r w:rsidR="004E5606">
        <w:t xml:space="preserve"> Study Group 17</w:t>
      </w:r>
      <w:r w:rsidR="00916577">
        <w:t xml:space="preserve"> </w:t>
      </w:r>
      <w:r>
        <w:t xml:space="preserve">for the purpose of becoming an international standard. </w:t>
      </w:r>
      <w:r>
        <w:br/>
      </w:r>
      <w:r w:rsidR="00C81AB3">
        <w:rPr>
          <w:color w:val="000000"/>
        </w:rPr>
        <w:t>STIX</w:t>
      </w:r>
      <w:r w:rsidR="00C81AB3" w:rsidRPr="004A5BA9">
        <w:rPr>
          <w:color w:val="000000"/>
        </w:rPr>
        <w:t xml:space="preserve"> Version </w:t>
      </w:r>
      <w:r w:rsidR="00C81AB3">
        <w:rPr>
          <w:color w:val="000000"/>
        </w:rPr>
        <w:t>2</w:t>
      </w:r>
      <w:r w:rsidR="00C81AB3" w:rsidRPr="004A5BA9">
        <w:rPr>
          <w:color w:val="000000"/>
        </w:rPr>
        <w:t xml:space="preserve">.1 and </w:t>
      </w:r>
      <w:r w:rsidR="00C81AB3">
        <w:rPr>
          <w:color w:val="000000"/>
        </w:rPr>
        <w:t>TAXII</w:t>
      </w:r>
      <w:r w:rsidR="00C81AB3" w:rsidRPr="004A5BA9">
        <w:rPr>
          <w:color w:val="000000"/>
        </w:rPr>
        <w:t xml:space="preserve"> Version </w:t>
      </w:r>
      <w:r w:rsidR="00C81AB3">
        <w:rPr>
          <w:color w:val="000000"/>
        </w:rPr>
        <w:t>2</w:t>
      </w:r>
      <w:r w:rsidR="00C81AB3" w:rsidRPr="004A5BA9">
        <w:rPr>
          <w:color w:val="000000"/>
        </w:rPr>
        <w:t>.1</w:t>
      </w:r>
      <w:r w:rsidR="00077730">
        <w:rPr>
          <w:color w:val="000000"/>
        </w:rPr>
        <w:t xml:space="preserve"> </w:t>
      </w:r>
      <w:r w:rsidR="00663B59">
        <w:t>ha</w:t>
      </w:r>
      <w:r w:rsidR="00077730">
        <w:t>ve</w:t>
      </w:r>
      <w:r w:rsidR="00663B59">
        <w:t xml:space="preserve"> been approved by the OASIS m</w:t>
      </w:r>
      <w:r w:rsidR="00923286">
        <w:t>embership as  OASIS standard</w:t>
      </w:r>
      <w:r w:rsidR="00B714EC">
        <w:t>s</w:t>
      </w:r>
      <w:r w:rsidR="00923286">
        <w:t xml:space="preserve"> </w:t>
      </w:r>
      <w:r w:rsidR="00C81AB3">
        <w:t>i</w:t>
      </w:r>
      <w:r w:rsidR="00923286">
        <w:t xml:space="preserve">n </w:t>
      </w:r>
      <w:r w:rsidR="00077730">
        <w:t>Ju</w:t>
      </w:r>
      <w:r w:rsidR="00C81AB3">
        <w:t>ne</w:t>
      </w:r>
      <w:r w:rsidR="00077730">
        <w:t xml:space="preserve"> 20</w:t>
      </w:r>
      <w:r w:rsidR="00C81AB3">
        <w:t>21</w:t>
      </w:r>
      <w:r w:rsidR="00077730">
        <w:t>.</w:t>
      </w:r>
    </w:p>
    <w:p w14:paraId="5EBCE2A1" w14:textId="77777777" w:rsidR="00223843" w:rsidRDefault="00223843" w:rsidP="00223843">
      <w:pPr>
        <w:pStyle w:val="Default"/>
      </w:pPr>
      <w:r>
        <w:t xml:space="preserve"> </w:t>
      </w:r>
    </w:p>
    <w:p w14:paraId="0F4F2869" w14:textId="77777777" w:rsidR="00223843" w:rsidRPr="00223843" w:rsidRDefault="00223843" w:rsidP="00223843">
      <w:pPr>
        <w:pStyle w:val="Default"/>
        <w:rPr>
          <w:b/>
          <w:sz w:val="22"/>
          <w:szCs w:val="22"/>
        </w:rPr>
      </w:pPr>
      <w:r w:rsidRPr="00223843">
        <w:rPr>
          <w:b/>
          <w:sz w:val="22"/>
          <w:szCs w:val="22"/>
        </w:rPr>
        <w:t xml:space="preserve">c/ Intended status or outcome that the request </w:t>
      </w:r>
    </w:p>
    <w:p w14:paraId="7D506185" w14:textId="435A3FE2" w:rsidR="00223843" w:rsidRDefault="00223843" w:rsidP="00663B59">
      <w:r>
        <w:t xml:space="preserve">Intended status: </w:t>
      </w:r>
      <w:r w:rsidR="00C81AB3">
        <w:rPr>
          <w:color w:val="000000"/>
        </w:rPr>
        <w:t>STIX</w:t>
      </w:r>
      <w:r w:rsidR="00C81AB3" w:rsidRPr="004A5BA9">
        <w:rPr>
          <w:color w:val="000000"/>
        </w:rPr>
        <w:t xml:space="preserve"> Version </w:t>
      </w:r>
      <w:r w:rsidR="00C81AB3">
        <w:rPr>
          <w:color w:val="000000"/>
        </w:rPr>
        <w:t>2</w:t>
      </w:r>
      <w:r w:rsidR="00C81AB3" w:rsidRPr="004A5BA9">
        <w:rPr>
          <w:color w:val="000000"/>
        </w:rPr>
        <w:t xml:space="preserve">.1 and </w:t>
      </w:r>
      <w:r w:rsidR="00C81AB3">
        <w:rPr>
          <w:color w:val="000000"/>
        </w:rPr>
        <w:t>TAXII</w:t>
      </w:r>
      <w:r w:rsidR="00C81AB3" w:rsidRPr="004A5BA9">
        <w:rPr>
          <w:color w:val="000000"/>
        </w:rPr>
        <w:t xml:space="preserve"> Version </w:t>
      </w:r>
      <w:r w:rsidR="00C81AB3">
        <w:rPr>
          <w:color w:val="000000"/>
        </w:rPr>
        <w:t>2</w:t>
      </w:r>
      <w:r w:rsidR="00C81AB3" w:rsidRPr="004A5BA9">
        <w:rPr>
          <w:color w:val="000000"/>
        </w:rPr>
        <w:t>.1</w:t>
      </w:r>
      <w:r w:rsidR="004E5606">
        <w:rPr>
          <w:color w:val="000000"/>
        </w:rPr>
        <w:t xml:space="preserve"> </w:t>
      </w:r>
      <w:r>
        <w:t xml:space="preserve">will become </w:t>
      </w:r>
      <w:r w:rsidR="004E5606">
        <w:t>ITU-T X-Series Recommendation</w:t>
      </w:r>
      <w:r>
        <w:t>.</w:t>
      </w:r>
      <w:r>
        <w:br/>
        <w:t xml:space="preserve">Process: </w:t>
      </w:r>
      <w:r w:rsidR="004E5606">
        <w:t xml:space="preserve">The two </w:t>
      </w:r>
      <w:r w:rsidR="00C81AB3">
        <w:t>Standards</w:t>
      </w:r>
      <w:r w:rsidR="004E5606">
        <w:t xml:space="preserve"> will be submitted to ITU-T Study Group 17, which has previously approved </w:t>
      </w:r>
      <w:r w:rsidR="00C81AB3">
        <w:t xml:space="preserve">other OASIS Standards as ITU-T </w:t>
      </w:r>
      <w:r w:rsidR="004E5606">
        <w:t>Recommendation</w:t>
      </w:r>
      <w:r w:rsidR="00C81AB3">
        <w:t>s</w:t>
      </w:r>
      <w:r w:rsidR="004E5606">
        <w:t xml:space="preserve">. It is expected that </w:t>
      </w:r>
      <w:r w:rsidR="00C81AB3">
        <w:t>STIX and TAXII</w:t>
      </w:r>
      <w:r w:rsidR="004E5606">
        <w:t xml:space="preserve"> will also become ITU-T Recommendations</w:t>
      </w:r>
      <w:r w:rsidR="0060528A">
        <w:t xml:space="preserve"> as the SG17 has sent liaisons to OASIS requesting this</w:t>
      </w:r>
      <w:r w:rsidR="004E5606">
        <w:t>.</w:t>
      </w:r>
    </w:p>
    <w:p w14:paraId="75F60A1C" w14:textId="663AA812" w:rsidR="00223843" w:rsidRDefault="00223843" w:rsidP="00663B59">
      <w:r w:rsidRPr="00223843">
        <w:rPr>
          <w:b/>
        </w:rPr>
        <w:t>d/ How the submission will benefit OASIS</w:t>
      </w:r>
      <w:r>
        <w:br/>
      </w:r>
      <w:r w:rsidR="004E5606">
        <w:t xml:space="preserve">Advancing </w:t>
      </w:r>
      <w:r w:rsidR="0060528A">
        <w:t xml:space="preserve">STIX and TAXII </w:t>
      </w:r>
      <w:r w:rsidR="004E5606">
        <w:t xml:space="preserve">as  international standards will benefit OASIS by gaining wider awareness and implementation of </w:t>
      </w:r>
      <w:r w:rsidR="0060528A">
        <w:t>these Standards</w:t>
      </w:r>
      <w:r w:rsidR="004E5606">
        <w:t xml:space="preserve"> and greater knowledge, understanding and support of OASIS and its work.</w:t>
      </w:r>
      <w:r w:rsidR="00616669">
        <w:br/>
        <w:t xml:space="preserve">Approval of the </w:t>
      </w:r>
      <w:r w:rsidR="0060528A">
        <w:t>Standards</w:t>
      </w:r>
      <w:r w:rsidR="00616669">
        <w:t xml:space="preserve"> as ITU-T Recommendations will facilitate the ability of consuming organizations, particularly governmental ones to mandate the use of these specifications in Requests for Proposals, resulting in more widespread implementation and interoperability.</w:t>
      </w:r>
    </w:p>
    <w:p w14:paraId="1AD98B6D" w14:textId="51D0A1E6" w:rsidR="00916577" w:rsidRDefault="00223843" w:rsidP="00223843">
      <w:r w:rsidRPr="00223843">
        <w:rPr>
          <w:b/>
        </w:rPr>
        <w:t>e/ expected licensing, copyright and other intellectual property terms</w:t>
      </w:r>
      <w:r w:rsidRPr="00223843">
        <w:rPr>
          <w:b/>
        </w:rPr>
        <w:br/>
      </w:r>
      <w:r>
        <w:t xml:space="preserve">The licensing, copyright and other intellectual property terms applicable to the Submitted Specifications will not change, as </w:t>
      </w:r>
      <w:r w:rsidR="00616669">
        <w:t xml:space="preserve">the </w:t>
      </w:r>
      <w:r w:rsidR="0060528A">
        <w:t>CTI</w:t>
      </w:r>
      <w:r w:rsidR="00616669">
        <w:t xml:space="preserve"> Technical Committee</w:t>
      </w:r>
      <w:r>
        <w:t xml:space="preserve"> will continue</w:t>
      </w:r>
      <w:r w:rsidR="00916577">
        <w:t xml:space="preserve"> </w:t>
      </w:r>
      <w:r>
        <w:t>development within OASIS, with a commitment to submit any future revisions as maintenance releases of the specification, so as to keep each corresponding specification and OASIS specification technically equivalent.</w:t>
      </w:r>
    </w:p>
    <w:p w14:paraId="3F08F356" w14:textId="06830F51" w:rsidR="00B46127" w:rsidRDefault="00951FA2" w:rsidP="00923286">
      <w:r w:rsidRPr="00951FA2">
        <w:rPr>
          <w:b/>
        </w:rPr>
        <w:t>f/ Intended future plans</w:t>
      </w:r>
      <w:r w:rsidRPr="00951FA2">
        <w:rPr>
          <w:b/>
        </w:rPr>
        <w:br/>
      </w:r>
      <w:r w:rsidR="00223843">
        <w:t>The maintenance of the Submitted Specifications will be retained by t</w:t>
      </w:r>
      <w:r>
        <w:t>he</w:t>
      </w:r>
      <w:r w:rsidR="00223843">
        <w:t xml:space="preserve"> </w:t>
      </w:r>
      <w:r w:rsidR="0060528A">
        <w:t>CTI</w:t>
      </w:r>
      <w:r w:rsidR="00E52DCA">
        <w:t xml:space="preserve"> TC. </w:t>
      </w:r>
      <w:r w:rsidR="00223843">
        <w:t xml:space="preserve">After </w:t>
      </w:r>
      <w:r w:rsidR="00E52DCA">
        <w:t>ITU-T</w:t>
      </w:r>
      <w:r w:rsidR="00223843">
        <w:t xml:space="preserve"> approval, any subsequent revisions of the specifications would</w:t>
      </w:r>
      <w:r>
        <w:t xml:space="preserve"> originate in OASIS, and the </w:t>
      </w:r>
      <w:r w:rsidR="0060528A">
        <w:t>CTI</w:t>
      </w:r>
      <w:r w:rsidR="00E52DCA">
        <w:t xml:space="preserve"> TC</w:t>
      </w:r>
      <w:r w:rsidR="00223843">
        <w:t xml:space="preserve"> will commit t</w:t>
      </w:r>
      <w:r w:rsidR="00923286">
        <w:t xml:space="preserve">o contribute them to </w:t>
      </w:r>
      <w:r w:rsidR="00E52DCA">
        <w:t>ITU-T</w:t>
      </w:r>
      <w:r>
        <w:t xml:space="preserve"> </w:t>
      </w:r>
      <w:r w:rsidR="00223843">
        <w:t>as amendments or</w:t>
      </w:r>
      <w:r>
        <w:t xml:space="preserve"> </w:t>
      </w:r>
      <w:r w:rsidR="00223843">
        <w:t xml:space="preserve">new versions, once completed and approved at OASIS. </w:t>
      </w:r>
    </w:p>
    <w:p w14:paraId="47FE4015" w14:textId="2EFB7C67" w:rsidR="00B714EC" w:rsidRDefault="00951FA2" w:rsidP="00E52DCA">
      <w:r w:rsidRPr="00B46127">
        <w:rPr>
          <w:b/>
        </w:rPr>
        <w:lastRenderedPageBreak/>
        <w:t>g/ Public demonstration of interoperability</w:t>
      </w:r>
      <w:r w:rsidR="00B46127" w:rsidRPr="00B46127">
        <w:rPr>
          <w:b/>
        </w:rPr>
        <w:br/>
      </w:r>
      <w:r w:rsidR="00E52DCA">
        <w:t xml:space="preserve">Members of the </w:t>
      </w:r>
      <w:r w:rsidR="0060528A">
        <w:t>CTI</w:t>
      </w:r>
      <w:r w:rsidR="00E52DCA">
        <w:t xml:space="preserve"> TC and others </w:t>
      </w:r>
      <w:r w:rsidR="0060528A">
        <w:t>have given</w:t>
      </w:r>
      <w:r w:rsidR="00B714EC">
        <w:t xml:space="preserve"> a</w:t>
      </w:r>
      <w:r w:rsidR="00E52DCA">
        <w:t xml:space="preserve"> public demonstration</w:t>
      </w:r>
      <w:r w:rsidR="0060528A">
        <w:t>s</w:t>
      </w:r>
      <w:r w:rsidR="00E52DCA">
        <w:t xml:space="preserve"> of interoperability at</w:t>
      </w:r>
      <w:r w:rsidR="00B714EC">
        <w:t>:</w:t>
      </w:r>
    </w:p>
    <w:p w14:paraId="77D7BC48" w14:textId="131A6022" w:rsidR="00E52DCA" w:rsidRDefault="0060528A" w:rsidP="00E52DCA">
      <w:r>
        <w:t>fill in</w:t>
      </w:r>
    </w:p>
    <w:p w14:paraId="2A5F1D54" w14:textId="77777777" w:rsidR="00E52DCA" w:rsidRDefault="00E52DCA" w:rsidP="00E52DCA"/>
    <w:p w14:paraId="25704838" w14:textId="2EF13DAC" w:rsidR="00951FA2" w:rsidRPr="00663B59" w:rsidRDefault="00951FA2" w:rsidP="00223843"/>
    <w:sectPr w:rsidR="00951FA2" w:rsidRPr="00663B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2CA"/>
    <w:rsid w:val="0000669C"/>
    <w:rsid w:val="000067F7"/>
    <w:rsid w:val="000177B4"/>
    <w:rsid w:val="00022312"/>
    <w:rsid w:val="000240FF"/>
    <w:rsid w:val="00041508"/>
    <w:rsid w:val="00047F90"/>
    <w:rsid w:val="000742CA"/>
    <w:rsid w:val="00077730"/>
    <w:rsid w:val="00077C2A"/>
    <w:rsid w:val="00080B99"/>
    <w:rsid w:val="000A189E"/>
    <w:rsid w:val="000A69C0"/>
    <w:rsid w:val="000A6B0C"/>
    <w:rsid w:val="000B143E"/>
    <w:rsid w:val="000B4ECA"/>
    <w:rsid w:val="000C24FD"/>
    <w:rsid w:val="000E31C0"/>
    <w:rsid w:val="000F00D3"/>
    <w:rsid w:val="000F392F"/>
    <w:rsid w:val="001071C6"/>
    <w:rsid w:val="0011779C"/>
    <w:rsid w:val="00122A3C"/>
    <w:rsid w:val="001317BB"/>
    <w:rsid w:val="00132B51"/>
    <w:rsid w:val="00157DC5"/>
    <w:rsid w:val="00164E7F"/>
    <w:rsid w:val="00192074"/>
    <w:rsid w:val="00196B1E"/>
    <w:rsid w:val="001A41E7"/>
    <w:rsid w:val="001A6B7B"/>
    <w:rsid w:val="001B1BA1"/>
    <w:rsid w:val="001B3EB7"/>
    <w:rsid w:val="001B3EE7"/>
    <w:rsid w:val="001E4E5C"/>
    <w:rsid w:val="0020130A"/>
    <w:rsid w:val="00202B8C"/>
    <w:rsid w:val="00213404"/>
    <w:rsid w:val="00223843"/>
    <w:rsid w:val="00237958"/>
    <w:rsid w:val="0024258E"/>
    <w:rsid w:val="002440E8"/>
    <w:rsid w:val="00251369"/>
    <w:rsid w:val="00256ECD"/>
    <w:rsid w:val="002B6239"/>
    <w:rsid w:val="002B629A"/>
    <w:rsid w:val="002C70FE"/>
    <w:rsid w:val="002D2A44"/>
    <w:rsid w:val="002F2DF4"/>
    <w:rsid w:val="002F2E5A"/>
    <w:rsid w:val="002F431D"/>
    <w:rsid w:val="002F5E7A"/>
    <w:rsid w:val="0031063D"/>
    <w:rsid w:val="003319C1"/>
    <w:rsid w:val="00346D09"/>
    <w:rsid w:val="00351E64"/>
    <w:rsid w:val="00353086"/>
    <w:rsid w:val="003626B1"/>
    <w:rsid w:val="00363332"/>
    <w:rsid w:val="00376C9F"/>
    <w:rsid w:val="00391E05"/>
    <w:rsid w:val="003A15FD"/>
    <w:rsid w:val="003B1E76"/>
    <w:rsid w:val="003B31C1"/>
    <w:rsid w:val="003D74CC"/>
    <w:rsid w:val="003F201E"/>
    <w:rsid w:val="00413F2E"/>
    <w:rsid w:val="00417320"/>
    <w:rsid w:val="0042167C"/>
    <w:rsid w:val="00431C19"/>
    <w:rsid w:val="00433FBB"/>
    <w:rsid w:val="00441A1D"/>
    <w:rsid w:val="00450161"/>
    <w:rsid w:val="004503D5"/>
    <w:rsid w:val="00474509"/>
    <w:rsid w:val="00474AFD"/>
    <w:rsid w:val="004750B7"/>
    <w:rsid w:val="00481403"/>
    <w:rsid w:val="00487710"/>
    <w:rsid w:val="00490E72"/>
    <w:rsid w:val="00492C8E"/>
    <w:rsid w:val="004A1FE5"/>
    <w:rsid w:val="004A5BA9"/>
    <w:rsid w:val="004A611D"/>
    <w:rsid w:val="004B1001"/>
    <w:rsid w:val="004C5310"/>
    <w:rsid w:val="004C600A"/>
    <w:rsid w:val="004D7E3F"/>
    <w:rsid w:val="004E5606"/>
    <w:rsid w:val="004F0049"/>
    <w:rsid w:val="00501CF8"/>
    <w:rsid w:val="0050278F"/>
    <w:rsid w:val="00512461"/>
    <w:rsid w:val="0051387D"/>
    <w:rsid w:val="005449E4"/>
    <w:rsid w:val="00550B78"/>
    <w:rsid w:val="0055296B"/>
    <w:rsid w:val="00553697"/>
    <w:rsid w:val="00570164"/>
    <w:rsid w:val="00570EDC"/>
    <w:rsid w:val="00575A69"/>
    <w:rsid w:val="005822BA"/>
    <w:rsid w:val="005973C8"/>
    <w:rsid w:val="005D3927"/>
    <w:rsid w:val="0060528A"/>
    <w:rsid w:val="0061483C"/>
    <w:rsid w:val="00616669"/>
    <w:rsid w:val="0062086D"/>
    <w:rsid w:val="0062272C"/>
    <w:rsid w:val="0064739B"/>
    <w:rsid w:val="00650F98"/>
    <w:rsid w:val="00653EB9"/>
    <w:rsid w:val="00653FF8"/>
    <w:rsid w:val="00663B59"/>
    <w:rsid w:val="00667953"/>
    <w:rsid w:val="00697234"/>
    <w:rsid w:val="006A53A3"/>
    <w:rsid w:val="006B241F"/>
    <w:rsid w:val="006C104A"/>
    <w:rsid w:val="006C13F2"/>
    <w:rsid w:val="006C1F62"/>
    <w:rsid w:val="006C2595"/>
    <w:rsid w:val="006D7DA1"/>
    <w:rsid w:val="006E74D7"/>
    <w:rsid w:val="006F0327"/>
    <w:rsid w:val="006F7D55"/>
    <w:rsid w:val="007031A8"/>
    <w:rsid w:val="0070329A"/>
    <w:rsid w:val="007075BF"/>
    <w:rsid w:val="00707CAF"/>
    <w:rsid w:val="007167C9"/>
    <w:rsid w:val="00723BF1"/>
    <w:rsid w:val="00733D4E"/>
    <w:rsid w:val="0074049A"/>
    <w:rsid w:val="00764985"/>
    <w:rsid w:val="00766325"/>
    <w:rsid w:val="007859E5"/>
    <w:rsid w:val="007C24AA"/>
    <w:rsid w:val="007D702C"/>
    <w:rsid w:val="007E1789"/>
    <w:rsid w:val="007E7C62"/>
    <w:rsid w:val="00804329"/>
    <w:rsid w:val="008123DA"/>
    <w:rsid w:val="0081659A"/>
    <w:rsid w:val="00820E64"/>
    <w:rsid w:val="00821D67"/>
    <w:rsid w:val="008224E3"/>
    <w:rsid w:val="008315C1"/>
    <w:rsid w:val="00862B8D"/>
    <w:rsid w:val="00866CAE"/>
    <w:rsid w:val="008764A3"/>
    <w:rsid w:val="008766D2"/>
    <w:rsid w:val="008A53A8"/>
    <w:rsid w:val="008A7E94"/>
    <w:rsid w:val="008B609E"/>
    <w:rsid w:val="008C6600"/>
    <w:rsid w:val="008E0C1F"/>
    <w:rsid w:val="008F5884"/>
    <w:rsid w:val="00900DC3"/>
    <w:rsid w:val="00904558"/>
    <w:rsid w:val="00916577"/>
    <w:rsid w:val="00923286"/>
    <w:rsid w:val="009255AD"/>
    <w:rsid w:val="00937E75"/>
    <w:rsid w:val="00940130"/>
    <w:rsid w:val="00943A34"/>
    <w:rsid w:val="00947D4E"/>
    <w:rsid w:val="00951FA2"/>
    <w:rsid w:val="00953249"/>
    <w:rsid w:val="009863DC"/>
    <w:rsid w:val="00991A54"/>
    <w:rsid w:val="00991DB5"/>
    <w:rsid w:val="00996DCB"/>
    <w:rsid w:val="009B2676"/>
    <w:rsid w:val="009D68D8"/>
    <w:rsid w:val="009E0889"/>
    <w:rsid w:val="009E79FA"/>
    <w:rsid w:val="009F23B4"/>
    <w:rsid w:val="00A04181"/>
    <w:rsid w:val="00A15962"/>
    <w:rsid w:val="00A22C0E"/>
    <w:rsid w:val="00A23833"/>
    <w:rsid w:val="00A36C14"/>
    <w:rsid w:val="00A463A1"/>
    <w:rsid w:val="00A47494"/>
    <w:rsid w:val="00A60733"/>
    <w:rsid w:val="00A80090"/>
    <w:rsid w:val="00A85207"/>
    <w:rsid w:val="00AA22CD"/>
    <w:rsid w:val="00AA343A"/>
    <w:rsid w:val="00AA67CF"/>
    <w:rsid w:val="00AB1151"/>
    <w:rsid w:val="00AB26D9"/>
    <w:rsid w:val="00AB537C"/>
    <w:rsid w:val="00AD0B68"/>
    <w:rsid w:val="00AD13FC"/>
    <w:rsid w:val="00AD5D22"/>
    <w:rsid w:val="00AD765E"/>
    <w:rsid w:val="00AF502F"/>
    <w:rsid w:val="00B02F56"/>
    <w:rsid w:val="00B129D4"/>
    <w:rsid w:val="00B17C28"/>
    <w:rsid w:val="00B20DE8"/>
    <w:rsid w:val="00B26FE5"/>
    <w:rsid w:val="00B4120D"/>
    <w:rsid w:val="00B4283D"/>
    <w:rsid w:val="00B46127"/>
    <w:rsid w:val="00B47F65"/>
    <w:rsid w:val="00B52954"/>
    <w:rsid w:val="00B5718E"/>
    <w:rsid w:val="00B647E2"/>
    <w:rsid w:val="00B67E8F"/>
    <w:rsid w:val="00B714EC"/>
    <w:rsid w:val="00B76A32"/>
    <w:rsid w:val="00B84563"/>
    <w:rsid w:val="00BD1ADB"/>
    <w:rsid w:val="00BD43F5"/>
    <w:rsid w:val="00BD6E62"/>
    <w:rsid w:val="00BD6E81"/>
    <w:rsid w:val="00BE1E41"/>
    <w:rsid w:val="00BE1FFA"/>
    <w:rsid w:val="00BE7D1D"/>
    <w:rsid w:val="00BF0140"/>
    <w:rsid w:val="00BF6AFC"/>
    <w:rsid w:val="00C11E85"/>
    <w:rsid w:val="00C160A2"/>
    <w:rsid w:val="00C31777"/>
    <w:rsid w:val="00C34F57"/>
    <w:rsid w:val="00C36CE9"/>
    <w:rsid w:val="00C431C3"/>
    <w:rsid w:val="00C458C3"/>
    <w:rsid w:val="00C46D54"/>
    <w:rsid w:val="00C60974"/>
    <w:rsid w:val="00C64174"/>
    <w:rsid w:val="00C65500"/>
    <w:rsid w:val="00C75C26"/>
    <w:rsid w:val="00C77973"/>
    <w:rsid w:val="00C81AB3"/>
    <w:rsid w:val="00CA45DE"/>
    <w:rsid w:val="00CB6ED7"/>
    <w:rsid w:val="00CD0612"/>
    <w:rsid w:val="00CD17E2"/>
    <w:rsid w:val="00CD2D78"/>
    <w:rsid w:val="00CD4FBF"/>
    <w:rsid w:val="00D23C4C"/>
    <w:rsid w:val="00D621BD"/>
    <w:rsid w:val="00D62637"/>
    <w:rsid w:val="00D62EE7"/>
    <w:rsid w:val="00D6503D"/>
    <w:rsid w:val="00D934F4"/>
    <w:rsid w:val="00DA0A88"/>
    <w:rsid w:val="00DA6487"/>
    <w:rsid w:val="00DA7D21"/>
    <w:rsid w:val="00DB1952"/>
    <w:rsid w:val="00DB6778"/>
    <w:rsid w:val="00DC1825"/>
    <w:rsid w:val="00DC5BBB"/>
    <w:rsid w:val="00DC5EBD"/>
    <w:rsid w:val="00DD00A0"/>
    <w:rsid w:val="00DD1D11"/>
    <w:rsid w:val="00DE4BC5"/>
    <w:rsid w:val="00DE4D9E"/>
    <w:rsid w:val="00DF1B0D"/>
    <w:rsid w:val="00DF71F2"/>
    <w:rsid w:val="00DF7F06"/>
    <w:rsid w:val="00E0558A"/>
    <w:rsid w:val="00E06E33"/>
    <w:rsid w:val="00E157A6"/>
    <w:rsid w:val="00E16916"/>
    <w:rsid w:val="00E22096"/>
    <w:rsid w:val="00E52DCA"/>
    <w:rsid w:val="00E67DD1"/>
    <w:rsid w:val="00E702F1"/>
    <w:rsid w:val="00E7048E"/>
    <w:rsid w:val="00E74479"/>
    <w:rsid w:val="00E8234B"/>
    <w:rsid w:val="00E85F17"/>
    <w:rsid w:val="00E96E2D"/>
    <w:rsid w:val="00E97133"/>
    <w:rsid w:val="00EB2C9E"/>
    <w:rsid w:val="00EC4FE2"/>
    <w:rsid w:val="00EE2067"/>
    <w:rsid w:val="00EF32C9"/>
    <w:rsid w:val="00EF5050"/>
    <w:rsid w:val="00F24B81"/>
    <w:rsid w:val="00F36659"/>
    <w:rsid w:val="00F408AD"/>
    <w:rsid w:val="00F676A7"/>
    <w:rsid w:val="00F67B3B"/>
    <w:rsid w:val="00F9440E"/>
    <w:rsid w:val="00FB79F5"/>
    <w:rsid w:val="00FC0278"/>
    <w:rsid w:val="00FD37DE"/>
    <w:rsid w:val="00FE2738"/>
    <w:rsid w:val="00FE4303"/>
    <w:rsid w:val="00FE55DB"/>
    <w:rsid w:val="00FE5F93"/>
    <w:rsid w:val="00FF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E1A57"/>
  <w15:chartTrackingRefBased/>
  <w15:docId w15:val="{756E904D-06BD-46DB-BD69-40745748E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63B5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63B5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663B5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461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2A3C"/>
    <w:rPr>
      <w:color w:val="808080"/>
      <w:shd w:val="clear" w:color="auto" w:fill="E6E6E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A5B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A5BA9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4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Duncan Sparrell</cp:lastModifiedBy>
  <cp:revision>3</cp:revision>
  <dcterms:created xsi:type="dcterms:W3CDTF">2022-05-19T14:51:00Z</dcterms:created>
  <dcterms:modified xsi:type="dcterms:W3CDTF">2022-05-19T14:58:00Z</dcterms:modified>
</cp:coreProperties>
</file>